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A703F" w14:textId="77777777" w:rsidR="005341BF" w:rsidRPr="005341BF" w:rsidRDefault="005341BF" w:rsidP="0053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1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Apache-Style Software License for </w:t>
      </w:r>
      <w:proofErr w:type="spellStart"/>
      <w:r w:rsidRPr="005341BF">
        <w:rPr>
          <w:rFonts w:ascii="Courier New" w:eastAsia="Times New Roman" w:hAnsi="Courier New" w:cs="Courier New"/>
          <w:color w:val="000000"/>
          <w:sz w:val="20"/>
          <w:szCs w:val="20"/>
        </w:rPr>
        <w:t>ColorBrewer</w:t>
      </w:r>
      <w:proofErr w:type="spellEnd"/>
      <w:r w:rsidRPr="005341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Color Schemes</w:t>
      </w:r>
    </w:p>
    <w:p w14:paraId="3400F82E" w14:textId="77777777" w:rsidR="005341BF" w:rsidRPr="005341BF" w:rsidRDefault="005341BF" w:rsidP="0053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3DC7A4" w14:textId="77777777" w:rsidR="005341BF" w:rsidRPr="005341BF" w:rsidRDefault="005341BF" w:rsidP="0053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1BF">
        <w:rPr>
          <w:rFonts w:ascii="Courier New" w:eastAsia="Times New Roman" w:hAnsi="Courier New" w:cs="Courier New"/>
          <w:color w:val="000000"/>
          <w:sz w:val="20"/>
          <w:szCs w:val="20"/>
        </w:rPr>
        <w:t>Version 1.1</w:t>
      </w:r>
    </w:p>
    <w:p w14:paraId="7120AAA1" w14:textId="77777777" w:rsidR="005341BF" w:rsidRPr="005341BF" w:rsidRDefault="005341BF" w:rsidP="0053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3ECA58" w14:textId="77777777" w:rsidR="005341BF" w:rsidRPr="005341BF" w:rsidRDefault="005341BF" w:rsidP="0053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1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2002 Cynthia Brewer, Mark Harrower, and The Pennsylvania </w:t>
      </w:r>
    </w:p>
    <w:p w14:paraId="3CE53C27" w14:textId="77777777" w:rsidR="005341BF" w:rsidRPr="005341BF" w:rsidRDefault="005341BF" w:rsidP="0053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1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State University. All rights reserved. Redistribution and use in source </w:t>
      </w:r>
    </w:p>
    <w:p w14:paraId="4141881F" w14:textId="77777777" w:rsidR="005341BF" w:rsidRPr="005341BF" w:rsidRDefault="005341BF" w:rsidP="0053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1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binary forms, with or without modification, are permitted provided </w:t>
      </w:r>
    </w:p>
    <w:p w14:paraId="0A0FF2F1" w14:textId="77777777" w:rsidR="005341BF" w:rsidRPr="005341BF" w:rsidRDefault="005341BF" w:rsidP="0053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1BF">
        <w:rPr>
          <w:rFonts w:ascii="Courier New" w:eastAsia="Times New Roman" w:hAnsi="Courier New" w:cs="Courier New"/>
          <w:color w:val="000000"/>
          <w:sz w:val="20"/>
          <w:szCs w:val="20"/>
        </w:rPr>
        <w:t>that the following conditions are met:</w:t>
      </w:r>
    </w:p>
    <w:p w14:paraId="20E7CDB0" w14:textId="77777777" w:rsidR="005341BF" w:rsidRPr="005341BF" w:rsidRDefault="005341BF" w:rsidP="0053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CA8D02" w14:textId="77777777" w:rsidR="005341BF" w:rsidRPr="005341BF" w:rsidRDefault="005341BF" w:rsidP="0053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1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1. Redistributions as source code must retain the above copyright notice, </w:t>
      </w:r>
    </w:p>
    <w:p w14:paraId="30908F25" w14:textId="77777777" w:rsidR="005341BF" w:rsidRPr="005341BF" w:rsidRDefault="005341BF" w:rsidP="0053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1BF">
        <w:rPr>
          <w:rFonts w:ascii="Courier New" w:eastAsia="Times New Roman" w:hAnsi="Courier New" w:cs="Courier New"/>
          <w:color w:val="000000"/>
          <w:sz w:val="20"/>
          <w:szCs w:val="20"/>
        </w:rPr>
        <w:t>this list of conditions and the following disclaimer.</w:t>
      </w:r>
    </w:p>
    <w:p w14:paraId="34D05D60" w14:textId="77777777" w:rsidR="005341BF" w:rsidRPr="005341BF" w:rsidRDefault="005341BF" w:rsidP="0053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9B0B09" w14:textId="77777777" w:rsidR="005341BF" w:rsidRPr="005341BF" w:rsidRDefault="005341BF" w:rsidP="0053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1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2. The end-user documentation included with the redistribution, if any, </w:t>
      </w:r>
    </w:p>
    <w:p w14:paraId="2F0325F9" w14:textId="77777777" w:rsidR="005341BF" w:rsidRPr="005341BF" w:rsidRDefault="005341BF" w:rsidP="0053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1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must include the following acknowledgment: "This product includes color </w:t>
      </w:r>
    </w:p>
    <w:p w14:paraId="26D482CC" w14:textId="77777777" w:rsidR="005341BF" w:rsidRPr="005341BF" w:rsidRDefault="005341BF" w:rsidP="0053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1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specifications and designs developed by Cynthia Brewer </w:t>
      </w:r>
    </w:p>
    <w:p w14:paraId="41AA8E92" w14:textId="77777777" w:rsidR="005341BF" w:rsidRPr="005341BF" w:rsidRDefault="005341BF" w:rsidP="0053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1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(http://colorbrewer.org/)." Alternately, this acknowledgment may appear in </w:t>
      </w:r>
    </w:p>
    <w:p w14:paraId="472C554C" w14:textId="77777777" w:rsidR="005341BF" w:rsidRPr="005341BF" w:rsidRDefault="005341BF" w:rsidP="0053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1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software itself, if and wherever such third-party acknowledgments </w:t>
      </w:r>
    </w:p>
    <w:p w14:paraId="0AD131C9" w14:textId="77777777" w:rsidR="005341BF" w:rsidRPr="005341BF" w:rsidRDefault="005341BF" w:rsidP="0053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1BF">
        <w:rPr>
          <w:rFonts w:ascii="Courier New" w:eastAsia="Times New Roman" w:hAnsi="Courier New" w:cs="Courier New"/>
          <w:color w:val="000000"/>
          <w:sz w:val="20"/>
          <w:szCs w:val="20"/>
        </w:rPr>
        <w:t>normally appear.</w:t>
      </w:r>
    </w:p>
    <w:p w14:paraId="166F9216" w14:textId="77777777" w:rsidR="005341BF" w:rsidRPr="005341BF" w:rsidRDefault="005341BF" w:rsidP="0053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4413F5" w14:textId="77777777" w:rsidR="005341BF" w:rsidRPr="005341BF" w:rsidRDefault="005341BF" w:rsidP="0053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1BF">
        <w:rPr>
          <w:rFonts w:ascii="Courier New" w:eastAsia="Times New Roman" w:hAnsi="Courier New" w:cs="Courier New"/>
          <w:color w:val="000000"/>
          <w:sz w:val="20"/>
          <w:szCs w:val="20"/>
        </w:rPr>
        <w:t>3. The name "</w:t>
      </w:r>
      <w:proofErr w:type="spellStart"/>
      <w:r w:rsidRPr="005341BF">
        <w:rPr>
          <w:rFonts w:ascii="Courier New" w:eastAsia="Times New Roman" w:hAnsi="Courier New" w:cs="Courier New"/>
          <w:color w:val="000000"/>
          <w:sz w:val="20"/>
          <w:szCs w:val="20"/>
        </w:rPr>
        <w:t>ColorBrewer</w:t>
      </w:r>
      <w:proofErr w:type="spellEnd"/>
      <w:r w:rsidRPr="005341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" must not be used to endorse or promote products </w:t>
      </w:r>
    </w:p>
    <w:p w14:paraId="3BBE8029" w14:textId="77777777" w:rsidR="005341BF" w:rsidRPr="005341BF" w:rsidRDefault="005341BF" w:rsidP="0053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1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derived from this software without prior written permission. For written </w:t>
      </w:r>
    </w:p>
    <w:p w14:paraId="16477CCA" w14:textId="77777777" w:rsidR="005341BF" w:rsidRPr="005341BF" w:rsidRDefault="005341BF" w:rsidP="0053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1BF">
        <w:rPr>
          <w:rFonts w:ascii="Courier New" w:eastAsia="Times New Roman" w:hAnsi="Courier New" w:cs="Courier New"/>
          <w:color w:val="000000"/>
          <w:sz w:val="20"/>
          <w:szCs w:val="20"/>
        </w:rPr>
        <w:t>permission, please contact Cynthia Brewer at cbrewer@psu.edu.</w:t>
      </w:r>
    </w:p>
    <w:p w14:paraId="4F8B0755" w14:textId="77777777" w:rsidR="005341BF" w:rsidRPr="005341BF" w:rsidRDefault="005341BF" w:rsidP="0053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A51954" w14:textId="77777777" w:rsidR="005341BF" w:rsidRPr="005341BF" w:rsidRDefault="005341BF" w:rsidP="0053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1BF">
        <w:rPr>
          <w:rFonts w:ascii="Courier New" w:eastAsia="Times New Roman" w:hAnsi="Courier New" w:cs="Courier New"/>
          <w:color w:val="000000"/>
          <w:sz w:val="20"/>
          <w:szCs w:val="20"/>
        </w:rPr>
        <w:t>4. Products derived from this software may not be called "</w:t>
      </w:r>
      <w:proofErr w:type="spellStart"/>
      <w:r w:rsidRPr="005341BF">
        <w:rPr>
          <w:rFonts w:ascii="Courier New" w:eastAsia="Times New Roman" w:hAnsi="Courier New" w:cs="Courier New"/>
          <w:color w:val="000000"/>
          <w:sz w:val="20"/>
          <w:szCs w:val="20"/>
        </w:rPr>
        <w:t>ColorBrewer</w:t>
      </w:r>
      <w:proofErr w:type="spellEnd"/>
      <w:r w:rsidRPr="005341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", </w:t>
      </w:r>
    </w:p>
    <w:p w14:paraId="0FC97001" w14:textId="77777777" w:rsidR="005341BF" w:rsidRPr="005341BF" w:rsidRDefault="005341BF" w:rsidP="0053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1BF">
        <w:rPr>
          <w:rFonts w:ascii="Courier New" w:eastAsia="Times New Roman" w:hAnsi="Courier New" w:cs="Courier New"/>
          <w:color w:val="000000"/>
          <w:sz w:val="20"/>
          <w:szCs w:val="20"/>
        </w:rPr>
        <w:t>nor may "</w:t>
      </w:r>
      <w:proofErr w:type="spellStart"/>
      <w:r w:rsidRPr="005341BF">
        <w:rPr>
          <w:rFonts w:ascii="Courier New" w:eastAsia="Times New Roman" w:hAnsi="Courier New" w:cs="Courier New"/>
          <w:color w:val="000000"/>
          <w:sz w:val="20"/>
          <w:szCs w:val="20"/>
        </w:rPr>
        <w:t>ColorBrewer</w:t>
      </w:r>
      <w:proofErr w:type="spellEnd"/>
      <w:r w:rsidRPr="005341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" appear in their name, without prior written </w:t>
      </w:r>
    </w:p>
    <w:p w14:paraId="3DDA8A97" w14:textId="77777777" w:rsidR="005341BF" w:rsidRPr="005341BF" w:rsidRDefault="005341BF" w:rsidP="0053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1BF">
        <w:rPr>
          <w:rFonts w:ascii="Courier New" w:eastAsia="Times New Roman" w:hAnsi="Courier New" w:cs="Courier New"/>
          <w:color w:val="000000"/>
          <w:sz w:val="20"/>
          <w:szCs w:val="20"/>
        </w:rPr>
        <w:t>permission of Cynthia Brewer.</w:t>
      </w:r>
    </w:p>
    <w:p w14:paraId="04038D7D" w14:textId="77777777" w:rsidR="005341BF" w:rsidRPr="005341BF" w:rsidRDefault="005341BF" w:rsidP="0053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57A498" w14:textId="77777777" w:rsidR="005341BF" w:rsidRPr="005341BF" w:rsidRDefault="005341BF" w:rsidP="0053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1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SOFTWARE IS PROVIDED "AS IS" AND ANY EXPRESSED OR IMPLIED WARRANTIES, </w:t>
      </w:r>
    </w:p>
    <w:p w14:paraId="185206D4" w14:textId="77777777" w:rsidR="005341BF" w:rsidRPr="005341BF" w:rsidRDefault="005341BF" w:rsidP="0053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1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INCLUDING, BUT NOT LIMITED TO, THE IMPLIED WARRANTIES OF MERCHANTABILITY </w:t>
      </w:r>
    </w:p>
    <w:p w14:paraId="1DDCC1EB" w14:textId="77777777" w:rsidR="005341BF" w:rsidRPr="005341BF" w:rsidRDefault="005341BF" w:rsidP="0053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1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FITNESS FOR A PARTICULAR PURPOSE ARE DISCLAIMED. IN NO EVENT SHALL </w:t>
      </w:r>
    </w:p>
    <w:p w14:paraId="3908121D" w14:textId="77777777" w:rsidR="005341BF" w:rsidRPr="005341BF" w:rsidRDefault="005341BF" w:rsidP="0053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1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CYNTHIA BREWER, MARK HARROWER, OR THE PENNSYLVANIA STATE UNIVERSITY BE </w:t>
      </w:r>
    </w:p>
    <w:p w14:paraId="05ABAFCA" w14:textId="77777777" w:rsidR="005341BF" w:rsidRPr="005341BF" w:rsidRDefault="005341BF" w:rsidP="0053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1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LIABLE FOR ANY DIRECT, INDIRECT, INCIDENTAL, SPECIAL, EXEMPLARY, OR </w:t>
      </w:r>
    </w:p>
    <w:p w14:paraId="26839647" w14:textId="77777777" w:rsidR="005341BF" w:rsidRPr="005341BF" w:rsidRDefault="005341BF" w:rsidP="0053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1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CONSEQUENTIAL DAMAGES (INCLUDING, BUT NOT LIMITED TO, PROCUREMENT OF </w:t>
      </w:r>
    </w:p>
    <w:p w14:paraId="2128D69F" w14:textId="77777777" w:rsidR="005341BF" w:rsidRPr="005341BF" w:rsidRDefault="005341BF" w:rsidP="0053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1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SUBSTITUTE GOODS OR SERVICES; LOSS OF USE, DATA, OR PROFITS; OR BUSINESS </w:t>
      </w:r>
    </w:p>
    <w:p w14:paraId="36BE4769" w14:textId="77777777" w:rsidR="005341BF" w:rsidRPr="005341BF" w:rsidRDefault="005341BF" w:rsidP="0053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1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INTERRUPTION) HOWEVER CAUSED AND ON ANY THEORY OF LIABILITY, WHETHER IN </w:t>
      </w:r>
    </w:p>
    <w:p w14:paraId="3CC66315" w14:textId="77777777" w:rsidR="005341BF" w:rsidRPr="005341BF" w:rsidRDefault="005341BF" w:rsidP="0053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1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CONTRACT, STRICT LIABILITY, OR TORT (INCLUDING NEGLIGENCE OR OTHERWISE) </w:t>
      </w:r>
    </w:p>
    <w:p w14:paraId="21D3F19A" w14:textId="77777777" w:rsidR="005341BF" w:rsidRPr="005341BF" w:rsidRDefault="005341BF" w:rsidP="0053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1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ARISING IN ANY WAY OUT OF THE USE OF THIS SOFTWARE, EVEN IF ADVISED OF THE </w:t>
      </w:r>
    </w:p>
    <w:p w14:paraId="5AE853AC" w14:textId="77777777" w:rsidR="005341BF" w:rsidRPr="005341BF" w:rsidRDefault="005341BF" w:rsidP="00534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41BF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DAMAGE.</w:t>
      </w:r>
    </w:p>
    <w:p w14:paraId="7EB1303D" w14:textId="77777777" w:rsidR="005163BC" w:rsidRDefault="005163BC"/>
    <w:sectPr w:rsidR="00516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1BF"/>
    <w:rsid w:val="005163BC"/>
    <w:rsid w:val="00534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903D9"/>
  <w15:chartTrackingRefBased/>
  <w15:docId w15:val="{C0BD5A51-0AF6-4936-B389-44A7E3774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341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341B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2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1676</Characters>
  <DocSecurity>0</DocSecurity>
  <Lines>13</Lines>
  <Paragraphs>3</Paragraphs>
  <ScaleCrop>false</ScaleCrop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2022-10-29T14:23:00Z</dcterms:created>
  <dcterms:modified xsi:type="dcterms:W3CDTF">2022-10-29T14:24:00Z</dcterms:modified>
</cp:coreProperties>
</file>